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706" w:rsidRPr="00940706" w:rsidRDefault="00940706" w:rsidP="00940706">
      <w:pPr>
        <w:pStyle w:val="2"/>
        <w:spacing w:before="100" w:beforeAutospacing="1" w:after="100" w:afterAutospacing="1" w:line="240" w:lineRule="auto"/>
        <w:jc w:val="center"/>
        <w:rPr>
          <w:lang w:val="uk-UA"/>
        </w:rPr>
      </w:pPr>
      <w:r w:rsidRPr="00940706">
        <w:rPr>
          <w:lang w:val="uk-UA"/>
        </w:rPr>
        <w:t>Обробка цифрових фотографій</w:t>
      </w: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Обтинання фотографій</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Фотографії не завжди мають такий вигляд, як цього хотів би фотограф. Наприклад, до кадру може потрапити стороння людина. Цей дефект можна виправити, скориставшись інструментом Кадр </w:t>
      </w:r>
      <w:proofErr w:type="spellStart"/>
      <w:r w:rsidRPr="00940706">
        <w:rPr>
          <w:rFonts w:ascii="Times New Roman" w:eastAsia="Times New Roman" w:hAnsi="Times New Roman" w:cs="Times New Roman"/>
          <w:b/>
          <w:bCs/>
          <w:sz w:val="24"/>
          <w:szCs w:val="24"/>
          <w:lang w:val="uk-UA" w:eastAsia="ru-RU"/>
        </w:rPr>
        <w:t>Crop</w:t>
      </w:r>
      <w:proofErr w:type="spellEnd"/>
      <w:r w:rsidRPr="00940706">
        <w:rPr>
          <w:rFonts w:ascii="Times New Roman" w:eastAsia="Times New Roman" w:hAnsi="Times New Roman" w:cs="Times New Roman"/>
          <w:sz w:val="24"/>
          <w:szCs w:val="24"/>
          <w:lang w:val="uk-UA" w:eastAsia="ru-RU"/>
        </w:rPr>
        <w:t>.</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1A43CE21" wp14:editId="36478821">
            <wp:extent cx="4038600" cy="2476500"/>
            <wp:effectExtent l="0" t="0" r="0" b="0"/>
            <wp:docPr id="17" name="Рисунок 17" descr="https://lh3.googleusercontent.com/7udkR_eeHA6of6pBlqGUpsJPao5Bw2_ITF8vdIGVwOS7ZNhVmiIbgmWDN7X2N-jd_Ux1_prORmnJPgXiqLeUhmT8jQ-tHVRB0N25go3o2B6v-2YMlJGeiGrijTUW1HnUpNp4h5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udkR_eeHA6of6pBlqGUpsJPao5Bw2_ITF8vdIGVwOS7ZNhVmiIbgmWDN7X2N-jd_Ux1_prORmnJPgXiqLeUhmT8jQ-tHVRB0N25go3o2B6v-2YMlJGeiGrijTUW1HnUpNp4h5n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8600" cy="2476500"/>
                    </a:xfrm>
                    <a:prstGeom prst="rect">
                      <a:avLst/>
                    </a:prstGeom>
                    <a:noFill/>
                    <a:ln>
                      <a:noFill/>
                    </a:ln>
                  </pic:spPr>
                </pic:pic>
              </a:graphicData>
            </a:graphic>
          </wp:inline>
        </w:drawing>
      </w:r>
      <w:bookmarkStart w:id="0" w:name="_GoBack"/>
      <w:bookmarkEnd w:id="0"/>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Горизонт</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Для виправлення "заваленого горизонту" слід скористатись інструментом Лінійка </w:t>
      </w:r>
      <w:proofErr w:type="spellStart"/>
      <w:r w:rsidRPr="00940706">
        <w:rPr>
          <w:rFonts w:ascii="Times New Roman" w:eastAsia="Times New Roman" w:hAnsi="Times New Roman" w:cs="Times New Roman"/>
          <w:b/>
          <w:bCs/>
          <w:sz w:val="24"/>
          <w:szCs w:val="24"/>
          <w:lang w:val="uk-UA" w:eastAsia="ru-RU"/>
        </w:rPr>
        <w:t>Measure</w:t>
      </w:r>
      <w:proofErr w:type="spellEnd"/>
      <w:r w:rsidRPr="00940706">
        <w:rPr>
          <w:rFonts w:ascii="Times New Roman" w:eastAsia="Times New Roman" w:hAnsi="Times New Roman" w:cs="Times New Roman"/>
          <w:b/>
          <w:bCs/>
          <w:sz w:val="24"/>
          <w:szCs w:val="24"/>
          <w:lang w:val="uk-UA" w:eastAsia="ru-RU"/>
        </w:rPr>
        <w:t xml:space="preserve"> </w:t>
      </w:r>
      <w:proofErr w:type="spellStart"/>
      <w:r w:rsidRPr="00940706">
        <w:rPr>
          <w:rFonts w:ascii="Times New Roman" w:eastAsia="Times New Roman" w:hAnsi="Times New Roman" w:cs="Times New Roman"/>
          <w:b/>
          <w:bCs/>
          <w:sz w:val="24"/>
          <w:szCs w:val="24"/>
          <w:lang w:val="uk-UA" w:eastAsia="ru-RU"/>
        </w:rPr>
        <w:t>Tool</w:t>
      </w:r>
      <w:proofErr w:type="spellEnd"/>
      <w:r w:rsidRPr="00940706">
        <w:rPr>
          <w:rFonts w:ascii="Times New Roman" w:eastAsia="Times New Roman" w:hAnsi="Times New Roman" w:cs="Times New Roman"/>
          <w:sz w:val="24"/>
          <w:szCs w:val="24"/>
          <w:lang w:val="uk-UA" w:eastAsia="ru-RU"/>
        </w:rPr>
        <w:t xml:space="preserve">, яким провести правильну лінію горизонту, а тоді обрати меню Зображення - Повернути зображення </w:t>
      </w:r>
      <w:proofErr w:type="spellStart"/>
      <w:r w:rsidRPr="00940706">
        <w:rPr>
          <w:rFonts w:ascii="Times New Roman" w:eastAsia="Times New Roman" w:hAnsi="Times New Roman" w:cs="Times New Roman"/>
          <w:b/>
          <w:bCs/>
          <w:sz w:val="24"/>
          <w:szCs w:val="24"/>
          <w:lang w:val="uk-UA" w:eastAsia="ru-RU"/>
        </w:rPr>
        <w:t>Image-Rotate</w:t>
      </w:r>
      <w:proofErr w:type="spellEnd"/>
      <w:r w:rsidRPr="00940706">
        <w:rPr>
          <w:rFonts w:ascii="Times New Roman" w:eastAsia="Times New Roman" w:hAnsi="Times New Roman" w:cs="Times New Roman"/>
          <w:b/>
          <w:bCs/>
          <w:sz w:val="24"/>
          <w:szCs w:val="24"/>
          <w:lang w:val="uk-UA" w:eastAsia="ru-RU"/>
        </w:rPr>
        <w:t xml:space="preserve"> </w:t>
      </w:r>
      <w:proofErr w:type="spellStart"/>
      <w:r w:rsidRPr="00940706">
        <w:rPr>
          <w:rFonts w:ascii="Times New Roman" w:eastAsia="Times New Roman" w:hAnsi="Times New Roman" w:cs="Times New Roman"/>
          <w:b/>
          <w:bCs/>
          <w:sz w:val="24"/>
          <w:szCs w:val="24"/>
          <w:lang w:val="uk-UA" w:eastAsia="ru-RU"/>
        </w:rPr>
        <w:t>Canvas</w:t>
      </w:r>
      <w:proofErr w:type="spellEnd"/>
      <w:r w:rsidRPr="00940706">
        <w:rPr>
          <w:rFonts w:ascii="Times New Roman" w:eastAsia="Times New Roman" w:hAnsi="Times New Roman" w:cs="Times New Roman"/>
          <w:b/>
          <w:bCs/>
          <w:sz w:val="24"/>
          <w:szCs w:val="24"/>
          <w:lang w:val="uk-UA" w:eastAsia="ru-RU"/>
        </w:rPr>
        <w:t xml:space="preserve"> - </w:t>
      </w:r>
      <w:proofErr w:type="spellStart"/>
      <w:r w:rsidRPr="00940706">
        <w:rPr>
          <w:rFonts w:ascii="Times New Roman" w:eastAsia="Times New Roman" w:hAnsi="Times New Roman" w:cs="Times New Roman"/>
          <w:b/>
          <w:bCs/>
          <w:sz w:val="24"/>
          <w:szCs w:val="24"/>
          <w:lang w:val="uk-UA" w:eastAsia="ru-RU"/>
        </w:rPr>
        <w:t>Arbitrary</w:t>
      </w:r>
      <w:proofErr w:type="spellEnd"/>
      <w:r w:rsidRPr="00940706">
        <w:rPr>
          <w:rFonts w:ascii="Times New Roman" w:eastAsia="Times New Roman" w:hAnsi="Times New Roman" w:cs="Times New Roman"/>
          <w:sz w:val="24"/>
          <w:szCs w:val="24"/>
          <w:lang w:val="uk-UA" w:eastAsia="ru-RU"/>
        </w:rPr>
        <w:t>. Програма автоматично підбере потрібний кут повороту.</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713E200B" wp14:editId="77603FD4">
            <wp:extent cx="4962525" cy="2876550"/>
            <wp:effectExtent l="0" t="0" r="9525" b="0"/>
            <wp:docPr id="16" name="Рисунок 16" descr="https://lh6.googleusercontent.com/uCDRM7jpJ28nMdEVNtGXUd49zt2eZSH8qpIO4sLBu3QL-a46zSgWSVWKOlhc2EPcIjKID6Yp_rKdOpPOazBvx1pzZ0NjFOFhBaDS3yUTiptQVEQ92znIqkdVxTWtVwHlN2P77c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uCDRM7jpJ28nMdEVNtGXUd49zt2eZSH8qpIO4sLBu3QL-a46zSgWSVWKOlhc2EPcIjKID6Yp_rKdOpPOazBvx1pzZ0NjFOFhBaDS3yUTiptQVEQ92znIqkdVxTWtVwHlN2P77cY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2525" cy="2876550"/>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Тонове і колірне коригування</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Цифрові або скановані фотографії часто виглядають надто світлими чи темними, а кольори на них — неприродними. Ці недоліки можна виправити. Налаштування яскравості називають тоновим коригуванням, а процес змінення кольорів — колірним. Перед початком тонового коригування слід подивитися на гістограму зображення. Вона дає змогу з'ясувати, як </w:t>
      </w:r>
      <w:proofErr w:type="spellStart"/>
      <w:r w:rsidRPr="00940706">
        <w:rPr>
          <w:rFonts w:ascii="Times New Roman" w:eastAsia="Times New Roman" w:hAnsi="Times New Roman" w:cs="Times New Roman"/>
          <w:sz w:val="24"/>
          <w:szCs w:val="24"/>
          <w:lang w:val="uk-UA" w:eastAsia="ru-RU"/>
        </w:rPr>
        <w:t>розподілено</w:t>
      </w:r>
      <w:proofErr w:type="spellEnd"/>
      <w:r w:rsidRPr="00940706">
        <w:rPr>
          <w:rFonts w:ascii="Times New Roman" w:eastAsia="Times New Roman" w:hAnsi="Times New Roman" w:cs="Times New Roman"/>
          <w:sz w:val="24"/>
          <w:szCs w:val="24"/>
          <w:lang w:val="uk-UA" w:eastAsia="ru-RU"/>
        </w:rPr>
        <w:t xml:space="preserve"> пікселі на кожній ділянці </w:t>
      </w:r>
      <w:r w:rsidRPr="00940706">
        <w:rPr>
          <w:rFonts w:ascii="Times New Roman" w:eastAsia="Times New Roman" w:hAnsi="Times New Roman" w:cs="Times New Roman"/>
          <w:sz w:val="24"/>
          <w:szCs w:val="24"/>
          <w:lang w:val="uk-UA" w:eastAsia="ru-RU"/>
        </w:rPr>
        <w:lastRenderedPageBreak/>
        <w:t>тонового діапазону та як деталізовано градації тонів, тобто чи вистачає тонових відмінностей або переходів.</w:t>
      </w: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Гістограма</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Гістограмою зображення у </w:t>
      </w:r>
      <w:proofErr w:type="spellStart"/>
      <w:r w:rsidRPr="00940706">
        <w:rPr>
          <w:rFonts w:ascii="Times New Roman" w:eastAsia="Times New Roman" w:hAnsi="Times New Roman" w:cs="Times New Roman"/>
          <w:sz w:val="24"/>
          <w:szCs w:val="24"/>
          <w:lang w:val="uk-UA" w:eastAsia="ru-RU"/>
        </w:rPr>
        <w:t>Photoshop</w:t>
      </w:r>
      <w:proofErr w:type="spellEnd"/>
      <w:r w:rsidRPr="00940706">
        <w:rPr>
          <w:rFonts w:ascii="Times New Roman" w:eastAsia="Times New Roman" w:hAnsi="Times New Roman" w:cs="Times New Roman"/>
          <w:sz w:val="24"/>
          <w:szCs w:val="24"/>
          <w:lang w:val="uk-UA" w:eastAsia="ru-RU"/>
        </w:rPr>
        <w:t xml:space="preserve"> називають графік, що зображає розподіл пікселів за тонами. Він складається з вертикальних ліній, висота яких відповідає кількості пікселів, що мають задану яскравість (значення яскравості задається горизонтальній </w:t>
      </w:r>
      <w:proofErr w:type="spellStart"/>
      <w:r w:rsidRPr="00940706">
        <w:rPr>
          <w:rFonts w:ascii="Times New Roman" w:eastAsia="Times New Roman" w:hAnsi="Times New Roman" w:cs="Times New Roman"/>
          <w:sz w:val="24"/>
          <w:szCs w:val="24"/>
          <w:lang w:val="uk-UA" w:eastAsia="ru-RU"/>
        </w:rPr>
        <w:t>вісі</w:t>
      </w:r>
      <w:proofErr w:type="spellEnd"/>
      <w:r w:rsidRPr="00940706">
        <w:rPr>
          <w:rFonts w:ascii="Times New Roman" w:eastAsia="Times New Roman" w:hAnsi="Times New Roman" w:cs="Times New Roman"/>
          <w:sz w:val="24"/>
          <w:szCs w:val="24"/>
          <w:lang w:val="uk-UA" w:eastAsia="ru-RU"/>
        </w:rPr>
        <w:t>). Чим більше ліній містить гістограма, тим більше тонових значень (рівнів) включає зображення.</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427D8F58" wp14:editId="65F0E906">
            <wp:extent cx="3905250" cy="1533525"/>
            <wp:effectExtent l="0" t="0" r="0" b="9525"/>
            <wp:docPr id="15" name="Рисунок 15" descr="https://lh3.googleusercontent.com/BANefDhsQ5xvRfV59zMHjLvo8QXh-8NfjB6skFe80TBJIlJGU8yCB8Q3pBzGsjFFKZNCz5pf8oK__gbFYD74N7_2OyTS2rcInc3YoyzU_ZcLiYG9hkvNN5RDq9RwMT7HvU4_w9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BANefDhsQ5xvRfV59zMHjLvo8QXh-8NfjB6skFe80TBJIlJGU8yCB8Q3pBzGsjFFKZNCz5pf8oK__gbFYD74N7_2OyTS2rcInc3YoyzU_ZcLiYG9hkvNN5RDq9RwMT7HvU4_w97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0" cy="1533525"/>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Деякі гістограми мають вигляд гірської гряди — настільки близько розташовано лінії одна до одної. Таке трапляється, коли зображення містить пікселі майже всіх 256 рівнів яскравості. Темні </w:t>
      </w:r>
      <w:proofErr w:type="spellStart"/>
      <w:r w:rsidRPr="00940706">
        <w:rPr>
          <w:rFonts w:ascii="Times New Roman" w:eastAsia="Times New Roman" w:hAnsi="Times New Roman" w:cs="Times New Roman"/>
          <w:sz w:val="24"/>
          <w:szCs w:val="24"/>
          <w:lang w:val="uk-UA" w:eastAsia="ru-RU"/>
        </w:rPr>
        <w:t>піксели</w:t>
      </w:r>
      <w:proofErr w:type="spellEnd"/>
      <w:r w:rsidRPr="00940706">
        <w:rPr>
          <w:rFonts w:ascii="Times New Roman" w:eastAsia="Times New Roman" w:hAnsi="Times New Roman" w:cs="Times New Roman"/>
          <w:sz w:val="24"/>
          <w:szCs w:val="24"/>
          <w:lang w:val="uk-UA" w:eastAsia="ru-RU"/>
        </w:rPr>
        <w:t>, або тіні, наведено ліворуч, а світлі — праворуч. Напівтонам відповідає середина графіка .</w:t>
      </w:r>
    </w:p>
    <w:p w:rsidR="00940706" w:rsidRDefault="00940706" w:rsidP="00940706">
      <w:pPr>
        <w:spacing w:before="100" w:beforeAutospacing="1" w:after="100" w:afterAutospacing="1" w:line="240" w:lineRule="auto"/>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66288503" wp14:editId="3B83AB44">
            <wp:extent cx="3499149" cy="4905375"/>
            <wp:effectExtent l="0" t="0" r="6350" b="0"/>
            <wp:docPr id="14" name="Рисунок 14" descr="https://lh4.googleusercontent.com/9xBlTRtg2XyLBqhF2cEMGMSbZtU_zATlBsQ3PXkRFG2n_njsT5aVeeM98HTVlkNplnbLx2syAoZUa3PblXGNfwsqvqNaEoeUTTHAwEq17IUBQmtludMomsxv_PbaU_zd_uTF0U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9xBlTRtg2XyLBqhF2cEMGMSbZtU_zATlBsQ3PXkRFG2n_njsT5aVeeM98HTVlkNplnbLx2syAoZUa3PblXGNfwsqvqNaEoeUTTHAwEq17IUBQmtludMomsxv_PbaU_zd_uTF0Uu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4913858"/>
                    </a:xfrm>
                    <a:prstGeom prst="rect">
                      <a:avLst/>
                    </a:prstGeom>
                    <a:noFill/>
                    <a:ln>
                      <a:noFill/>
                    </a:ln>
                  </pic:spPr>
                </pic:pic>
              </a:graphicData>
            </a:graphic>
          </wp:inline>
        </w:drawing>
      </w:r>
      <w:r w:rsidRPr="00940706">
        <w:rPr>
          <w:rFonts w:ascii="Times New Roman" w:eastAsia="Times New Roman" w:hAnsi="Times New Roman" w:cs="Times New Roman"/>
          <w:b/>
          <w:bCs/>
          <w:sz w:val="24"/>
          <w:szCs w:val="24"/>
          <w:lang w:val="uk-UA" w:eastAsia="ru-RU"/>
        </w:rPr>
        <w:t> </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454E2E1D" wp14:editId="634BE347">
            <wp:extent cx="4067175" cy="4867275"/>
            <wp:effectExtent l="0" t="0" r="9525" b="9525"/>
            <wp:docPr id="13" name="Рисунок 13" descr="https://lh5.googleusercontent.com/PIwqpKhObnhL_tXSl0aF-KY2EEKC5ArF1UlGq-xxE9i6XaPCjfXl6z_spA3X3eUElEBzMClRXwVb8oV_HzdFbwq0W7zQZ3t9ef89X3mPLXu6Ps9S4IureWnegujd5Ow2Txbq4p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PIwqpKhObnhL_tXSl0aF-KY2EEKC5ArF1UlGq-xxE9i6XaPCjfXl6z_spA3X3eUElEBzMClRXwVb8oV_HzdFbwq0W7zQZ3t9ef89X3mPLXu6Ps9S4IureWnegujd5Ow2Txbq4p_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4867275"/>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Гістограма міститься на палітрі Гістограма </w:t>
      </w:r>
      <w:proofErr w:type="spellStart"/>
      <w:r w:rsidRPr="00940706">
        <w:rPr>
          <w:rFonts w:ascii="Times New Roman" w:eastAsia="Times New Roman" w:hAnsi="Times New Roman" w:cs="Times New Roman"/>
          <w:b/>
          <w:bCs/>
          <w:sz w:val="24"/>
          <w:szCs w:val="24"/>
          <w:lang w:val="uk-UA" w:eastAsia="ru-RU"/>
        </w:rPr>
        <w:t>Histogram</w:t>
      </w:r>
      <w:proofErr w:type="spellEnd"/>
      <w:r w:rsidRPr="00940706">
        <w:rPr>
          <w:rFonts w:ascii="Times New Roman" w:eastAsia="Times New Roman" w:hAnsi="Times New Roman" w:cs="Times New Roman"/>
          <w:sz w:val="24"/>
          <w:szCs w:val="24"/>
          <w:lang w:val="uk-UA" w:eastAsia="ru-RU"/>
        </w:rPr>
        <w:t xml:space="preserve">, яку можна вивести на екран з використанням однойменної команди меню Вікно </w:t>
      </w:r>
      <w:proofErr w:type="spellStart"/>
      <w:r w:rsidRPr="00940706">
        <w:rPr>
          <w:rFonts w:ascii="Times New Roman" w:eastAsia="Times New Roman" w:hAnsi="Times New Roman" w:cs="Times New Roman"/>
          <w:b/>
          <w:bCs/>
          <w:sz w:val="24"/>
          <w:szCs w:val="24"/>
          <w:lang w:val="uk-UA" w:eastAsia="ru-RU"/>
        </w:rPr>
        <w:t>Window</w:t>
      </w:r>
      <w:proofErr w:type="spellEnd"/>
      <w:r w:rsidRPr="00940706">
        <w:rPr>
          <w:rFonts w:ascii="Times New Roman" w:eastAsia="Times New Roman" w:hAnsi="Times New Roman" w:cs="Times New Roman"/>
          <w:sz w:val="24"/>
          <w:szCs w:val="24"/>
          <w:lang w:val="uk-UA" w:eastAsia="ru-RU"/>
        </w:rPr>
        <w:t xml:space="preserve">. Гістограма є </w:t>
      </w:r>
      <w:proofErr w:type="spellStart"/>
      <w:r w:rsidRPr="00940706">
        <w:rPr>
          <w:rFonts w:ascii="Times New Roman" w:eastAsia="Times New Roman" w:hAnsi="Times New Roman" w:cs="Times New Roman"/>
          <w:sz w:val="24"/>
          <w:szCs w:val="24"/>
          <w:lang w:val="uk-UA" w:eastAsia="ru-RU"/>
        </w:rPr>
        <w:t>контекстно</w:t>
      </w:r>
      <w:proofErr w:type="spellEnd"/>
      <w:r w:rsidRPr="00940706">
        <w:rPr>
          <w:rFonts w:ascii="Times New Roman" w:eastAsia="Times New Roman" w:hAnsi="Times New Roman" w:cs="Times New Roman"/>
          <w:sz w:val="24"/>
          <w:szCs w:val="24"/>
          <w:lang w:val="uk-UA" w:eastAsia="ru-RU"/>
        </w:rPr>
        <w:t>-залежною - під час редагування зображення вміст палітри безперервно змінюється, відображаючи його поточний стан.</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Гістограма точно відображатиме розподіл пікселів за тонами, якщо її буде згенеровано без допомоги кеша. Про використання кеша свідчить трикутний значок у правому верхньому куті гістограми. Клацніть його, щоб отримати гістограму на основі даних зображення.</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Гістограма містить чимало інформації щодо тонових характеристик зображення. Так, якщо більшість високих ліній зосереджено біля лівої межі, це означає, що зображення темне, а якщо біля правої — світле.</w:t>
      </w:r>
    </w:p>
    <w:p w:rsidR="00940706" w:rsidRDefault="00940706" w:rsidP="00940706">
      <w:pPr>
        <w:spacing w:before="100" w:beforeAutospacing="1" w:after="100" w:afterAutospacing="1" w:line="240" w:lineRule="auto"/>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715B0557" wp14:editId="4BE8BFAF">
            <wp:extent cx="3505200" cy="4305300"/>
            <wp:effectExtent l="0" t="0" r="0" b="0"/>
            <wp:docPr id="12" name="Рисунок 12" descr="https://lh5.googleusercontent.com/AByJ3_2GviUeUdlJCwljFVCr9iwa-V1GZSH48HMhZpAupOU5lAYLMOtzjzPB0UpYa_N_YyiSHqKjIsBI_stlkYB2BwSMkPcrKuJaM260MIHfsnddUTdtMIA4wm2NFK3Rr8etw2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AByJ3_2GviUeUdlJCwljFVCr9iwa-V1GZSH48HMhZpAupOU5lAYLMOtzjzPB0UpYa_N_YyiSHqKjIsBI_stlkYB2BwSMkPcrKuJaM260MIHfsnddUTdtMIA4wm2NFK3Rr8etw2p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4305300"/>
                    </a:xfrm>
                    <a:prstGeom prst="rect">
                      <a:avLst/>
                    </a:prstGeom>
                    <a:noFill/>
                    <a:ln>
                      <a:noFill/>
                    </a:ln>
                  </pic:spPr>
                </pic:pic>
              </a:graphicData>
            </a:graphic>
          </wp:inline>
        </w:drawing>
      </w:r>
      <w:r w:rsidRPr="00940706">
        <w:rPr>
          <w:rFonts w:ascii="Times New Roman" w:eastAsia="Times New Roman" w:hAnsi="Times New Roman" w:cs="Times New Roman"/>
          <w:b/>
          <w:bCs/>
          <w:sz w:val="24"/>
          <w:szCs w:val="24"/>
          <w:lang w:val="uk-UA" w:eastAsia="ru-RU"/>
        </w:rPr>
        <w:t> </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3B0E77C3" wp14:editId="35154FDA">
            <wp:extent cx="3505200" cy="4276725"/>
            <wp:effectExtent l="0" t="0" r="0" b="9525"/>
            <wp:docPr id="11" name="Рисунок 11" descr="https://lh3.googleusercontent.com/92fWtsUh9c8xNUgH9ZNCBJHoHmJAsh5EfIKyq-wcvKQKxf8zwsNPZFOENsnNA9FTOobK344RxUSOD8kNRFyJ3jGOOTjLMbF7UxmOlb2GPSo1Gig2IEc3Q9fJOH8Wpbcn1KcSi8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92fWtsUh9c8xNUgH9ZNCBJHoHmJAsh5EfIKyq-wcvKQKxf8zwsNPZFOENsnNA9FTOobK344RxUSOD8kNRFyJ3jGOOTjLMbF7UxmOlb2GPSo1Gig2IEc3Q9fJOH8Wpbcn1KcSi8h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4276725"/>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Гістограма може також свідчити про недоліки зображення. Наприклад, якщо немає ліній з боків, це свідчить про відсутність дуже темних і світлих пікселів (світла й тіні) на зображенні, тобто воно позбавлене контрасту. Якщо ж гістограма містить просвіти, можна зробити висновок про нестачу тонових переходів, через що деякі елементи виявляються нечіткими.</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Швидке коригування зображень </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Для усунення тонових і колірних дефектів зображення програма </w:t>
      </w:r>
      <w:proofErr w:type="spellStart"/>
      <w:r w:rsidRPr="00940706">
        <w:rPr>
          <w:rFonts w:ascii="Times New Roman" w:eastAsia="Times New Roman" w:hAnsi="Times New Roman" w:cs="Times New Roman"/>
          <w:sz w:val="24"/>
          <w:szCs w:val="24"/>
          <w:lang w:val="uk-UA" w:eastAsia="ru-RU"/>
        </w:rPr>
        <w:t>Photoshop</w:t>
      </w:r>
      <w:proofErr w:type="spellEnd"/>
      <w:r w:rsidRPr="00940706">
        <w:rPr>
          <w:rFonts w:ascii="Times New Roman" w:eastAsia="Times New Roman" w:hAnsi="Times New Roman" w:cs="Times New Roman"/>
          <w:sz w:val="24"/>
          <w:szCs w:val="24"/>
          <w:lang w:val="uk-UA" w:eastAsia="ru-RU"/>
        </w:rPr>
        <w:t xml:space="preserve"> надає низку інструментів. У деяких випадках доцільно скористатись однією з напівавтоматичних операцій: призначені для змінення кольорів пікселів зображення, вони дозволяють швидко й легко позбавитися типових дефектів та інколи дають чудові результати, хоча й не вирізняються точністю і гнучкістю, властивими потужнішим інструментам колірного й тонового коригування.</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Автоматичне тонове коригування</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Якщо вибрати команду </w:t>
      </w:r>
      <w:proofErr w:type="spellStart"/>
      <w:r w:rsidRPr="00940706">
        <w:rPr>
          <w:rFonts w:ascii="Times New Roman" w:eastAsia="Times New Roman" w:hAnsi="Times New Roman" w:cs="Times New Roman"/>
          <w:sz w:val="24"/>
          <w:szCs w:val="24"/>
          <w:lang w:val="uk-UA" w:eastAsia="ru-RU"/>
        </w:rPr>
        <w:t>команду</w:t>
      </w:r>
      <w:proofErr w:type="spellEnd"/>
      <w:r w:rsidRPr="00940706">
        <w:rPr>
          <w:rFonts w:ascii="Times New Roman" w:eastAsia="Times New Roman" w:hAnsi="Times New Roman" w:cs="Times New Roman"/>
          <w:sz w:val="24"/>
          <w:szCs w:val="24"/>
          <w:lang w:val="uk-UA" w:eastAsia="ru-RU"/>
        </w:rPr>
        <w:t xml:space="preserve"> Зображення » Коригування - Автоматичні рівні </w:t>
      </w:r>
      <w:proofErr w:type="spellStart"/>
      <w:r w:rsidRPr="00940706">
        <w:rPr>
          <w:rFonts w:ascii="Times New Roman" w:eastAsia="Times New Roman" w:hAnsi="Times New Roman" w:cs="Times New Roman"/>
          <w:b/>
          <w:bCs/>
          <w:sz w:val="24"/>
          <w:szCs w:val="24"/>
          <w:lang w:val="uk-UA" w:eastAsia="ru-RU"/>
        </w:rPr>
        <w:t>Image-Adjustment-Auto</w:t>
      </w:r>
      <w:proofErr w:type="spellEnd"/>
      <w:r w:rsidRPr="00940706">
        <w:rPr>
          <w:rFonts w:ascii="Times New Roman" w:eastAsia="Times New Roman" w:hAnsi="Times New Roman" w:cs="Times New Roman"/>
          <w:b/>
          <w:bCs/>
          <w:sz w:val="24"/>
          <w:szCs w:val="24"/>
          <w:lang w:val="uk-UA" w:eastAsia="ru-RU"/>
        </w:rPr>
        <w:t xml:space="preserve"> </w:t>
      </w:r>
      <w:proofErr w:type="spellStart"/>
      <w:r w:rsidRPr="00940706">
        <w:rPr>
          <w:rFonts w:ascii="Times New Roman" w:eastAsia="Times New Roman" w:hAnsi="Times New Roman" w:cs="Times New Roman"/>
          <w:b/>
          <w:bCs/>
          <w:sz w:val="24"/>
          <w:szCs w:val="24"/>
          <w:lang w:val="uk-UA" w:eastAsia="ru-RU"/>
        </w:rPr>
        <w:t>Levels</w:t>
      </w:r>
      <w:proofErr w:type="spellEnd"/>
      <w:r w:rsidRPr="00940706">
        <w:rPr>
          <w:rFonts w:ascii="Times New Roman" w:eastAsia="Times New Roman" w:hAnsi="Times New Roman" w:cs="Times New Roman"/>
          <w:sz w:val="24"/>
          <w:szCs w:val="24"/>
          <w:lang w:val="uk-UA" w:eastAsia="ru-RU"/>
        </w:rPr>
        <w:t xml:space="preserve">, </w:t>
      </w:r>
      <w:proofErr w:type="spellStart"/>
      <w:r w:rsidRPr="00940706">
        <w:rPr>
          <w:rFonts w:ascii="Times New Roman" w:eastAsia="Times New Roman" w:hAnsi="Times New Roman" w:cs="Times New Roman"/>
          <w:sz w:val="24"/>
          <w:szCs w:val="24"/>
          <w:lang w:val="uk-UA" w:eastAsia="ru-RU"/>
        </w:rPr>
        <w:t>Photoshop</w:t>
      </w:r>
      <w:proofErr w:type="spellEnd"/>
      <w:r w:rsidRPr="00940706">
        <w:rPr>
          <w:rFonts w:ascii="Times New Roman" w:eastAsia="Times New Roman" w:hAnsi="Times New Roman" w:cs="Times New Roman"/>
          <w:sz w:val="24"/>
          <w:szCs w:val="24"/>
          <w:lang w:val="uk-UA" w:eastAsia="ru-RU"/>
        </w:rPr>
        <w:t xml:space="preserve"> перетворить найсвітліший </w:t>
      </w:r>
      <w:proofErr w:type="spellStart"/>
      <w:r w:rsidRPr="00940706">
        <w:rPr>
          <w:rFonts w:ascii="Times New Roman" w:eastAsia="Times New Roman" w:hAnsi="Times New Roman" w:cs="Times New Roman"/>
          <w:sz w:val="24"/>
          <w:szCs w:val="24"/>
          <w:lang w:val="uk-UA" w:eastAsia="ru-RU"/>
        </w:rPr>
        <w:t>піксел</w:t>
      </w:r>
      <w:proofErr w:type="spellEnd"/>
      <w:r w:rsidRPr="00940706">
        <w:rPr>
          <w:rFonts w:ascii="Times New Roman" w:eastAsia="Times New Roman" w:hAnsi="Times New Roman" w:cs="Times New Roman"/>
          <w:sz w:val="24"/>
          <w:szCs w:val="24"/>
          <w:lang w:val="uk-UA" w:eastAsia="ru-RU"/>
        </w:rPr>
        <w:t xml:space="preserve"> кожного колірного каналу на білий, а найтемніший — на чорний, відповідним чином відкоригує кольори решти пікселів, рівномірно розподіливши їх між крайніми точками, а потім «уважно роздивиться» результуюче зображення, оскільки на ньому можуть з'явитися або зникнути колірні зсуви.</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0DA53A23" wp14:editId="16B3FF53">
            <wp:extent cx="5734050" cy="2257425"/>
            <wp:effectExtent l="0" t="0" r="0" b="9525"/>
            <wp:docPr id="10" name="Рисунок 10" descr="https://lh6.googleusercontent.com/-5s8SUSeR37g1BsADVpqExkmr2kI3cbN08EqnhGfwJuU10M5d5OYOjf8LXMQaeY-E2uuyyDe3R_OGq_C3WE1xPnubEdaJFQ5AjTPuZiIKn6xzM4jI_r9L1wSGzcY89SReuyav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5s8SUSeR37g1BsADVpqExkmr2kI3cbN08EqnhGfwJuU10M5d5OYOjf8LXMQaeY-E2uuyyDe3R_OGq_C3WE1xPnubEdaJFQ5AjTPuZiIKn6xzM4jI_r9L1wSGzcY89SReuyavp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257425"/>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Автоматичне коригування контрасту </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За допомогою команди Зображення - Коригування - Автоматичний контраст </w:t>
      </w:r>
      <w:proofErr w:type="spellStart"/>
      <w:r w:rsidRPr="00940706">
        <w:rPr>
          <w:rFonts w:ascii="Times New Roman" w:eastAsia="Times New Roman" w:hAnsi="Times New Roman" w:cs="Times New Roman"/>
          <w:b/>
          <w:bCs/>
          <w:sz w:val="24"/>
          <w:szCs w:val="24"/>
          <w:lang w:val="uk-UA" w:eastAsia="ru-RU"/>
        </w:rPr>
        <w:t>Image-Adjustment-Auto</w:t>
      </w:r>
      <w:proofErr w:type="spellEnd"/>
      <w:r w:rsidRPr="00940706">
        <w:rPr>
          <w:rFonts w:ascii="Times New Roman" w:eastAsia="Times New Roman" w:hAnsi="Times New Roman" w:cs="Times New Roman"/>
          <w:b/>
          <w:bCs/>
          <w:sz w:val="24"/>
          <w:szCs w:val="24"/>
          <w:lang w:val="uk-UA" w:eastAsia="ru-RU"/>
        </w:rPr>
        <w:t xml:space="preserve"> </w:t>
      </w:r>
      <w:proofErr w:type="spellStart"/>
      <w:r w:rsidRPr="00940706">
        <w:rPr>
          <w:rFonts w:ascii="Times New Roman" w:eastAsia="Times New Roman" w:hAnsi="Times New Roman" w:cs="Times New Roman"/>
          <w:b/>
          <w:bCs/>
          <w:sz w:val="24"/>
          <w:szCs w:val="24"/>
          <w:lang w:val="uk-UA" w:eastAsia="ru-RU"/>
        </w:rPr>
        <w:t>Contrast</w:t>
      </w:r>
      <w:proofErr w:type="spellEnd"/>
      <w:r w:rsidRPr="00940706">
        <w:rPr>
          <w:rFonts w:ascii="Times New Roman" w:eastAsia="Times New Roman" w:hAnsi="Times New Roman" w:cs="Times New Roman"/>
          <w:b/>
          <w:bCs/>
          <w:sz w:val="24"/>
          <w:szCs w:val="24"/>
          <w:lang w:val="uk-UA" w:eastAsia="ru-RU"/>
        </w:rPr>
        <w:t xml:space="preserve"> </w:t>
      </w:r>
      <w:r w:rsidRPr="00940706">
        <w:rPr>
          <w:rFonts w:ascii="Times New Roman" w:eastAsia="Times New Roman" w:hAnsi="Times New Roman" w:cs="Times New Roman"/>
          <w:sz w:val="24"/>
          <w:szCs w:val="24"/>
          <w:lang w:val="uk-UA" w:eastAsia="ru-RU"/>
        </w:rPr>
        <w:t xml:space="preserve">можна відкоригувати контрастність. Подібно до команди Автоматичні рівні, вона також робить найсвітліший </w:t>
      </w:r>
      <w:proofErr w:type="spellStart"/>
      <w:r w:rsidRPr="00940706">
        <w:rPr>
          <w:rFonts w:ascii="Times New Roman" w:eastAsia="Times New Roman" w:hAnsi="Times New Roman" w:cs="Times New Roman"/>
          <w:sz w:val="24"/>
          <w:szCs w:val="24"/>
          <w:lang w:val="uk-UA" w:eastAsia="ru-RU"/>
        </w:rPr>
        <w:t>піксел</w:t>
      </w:r>
      <w:proofErr w:type="spellEnd"/>
      <w:r w:rsidRPr="00940706">
        <w:rPr>
          <w:rFonts w:ascii="Times New Roman" w:eastAsia="Times New Roman" w:hAnsi="Times New Roman" w:cs="Times New Roman"/>
          <w:sz w:val="24"/>
          <w:szCs w:val="24"/>
          <w:lang w:val="uk-UA" w:eastAsia="ru-RU"/>
        </w:rPr>
        <w:t xml:space="preserve"> кожного колірного каналу білим, а найтемніший — чорним, але при цьому ще й зберігає баланс кольорів.</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1256C5E2" wp14:editId="25F22175">
            <wp:extent cx="5524500" cy="3657600"/>
            <wp:effectExtent l="0" t="0" r="0" b="0"/>
            <wp:docPr id="9" name="Рисунок 9" descr="https://lh6.googleusercontent.com/u8fEXlXnnkdBqQp8HJkty4t0ZvaLk7mtkXTsYx-6iwxwukJGEnQdgbDkM6GxiDz3rulzL0QnEtEjGzNDP8M-BkHIFzsA0fjWPVjh1q4rrSXxeELARJf02TKyvrQxTfg_UafBOZ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u8fEXlXnnkdBqQp8HJkty4t0ZvaLk7mtkXTsYx-6iwxwukJGEnQdgbDkM6GxiDz3rulzL0QnEtEjGzNDP8M-BkHIFzsA0fjWPVjh1q4rrSXxeELARJf02TKyvrQxTfg_UafBOZk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3657600"/>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Автоматичне колірне коригування </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Команда Зображення » Коригування » Автоматичний колір </w:t>
      </w:r>
      <w:proofErr w:type="spellStart"/>
      <w:r w:rsidRPr="00940706">
        <w:rPr>
          <w:rFonts w:ascii="Times New Roman" w:eastAsia="Times New Roman" w:hAnsi="Times New Roman" w:cs="Times New Roman"/>
          <w:b/>
          <w:bCs/>
          <w:sz w:val="24"/>
          <w:szCs w:val="24"/>
          <w:lang w:val="uk-UA" w:eastAsia="ru-RU"/>
        </w:rPr>
        <w:t>Image-Adjustment-Auto</w:t>
      </w:r>
      <w:proofErr w:type="spellEnd"/>
      <w:r w:rsidRPr="00940706">
        <w:rPr>
          <w:rFonts w:ascii="Times New Roman" w:eastAsia="Times New Roman" w:hAnsi="Times New Roman" w:cs="Times New Roman"/>
          <w:b/>
          <w:bCs/>
          <w:sz w:val="24"/>
          <w:szCs w:val="24"/>
          <w:lang w:val="uk-UA" w:eastAsia="ru-RU"/>
        </w:rPr>
        <w:t xml:space="preserve"> </w:t>
      </w:r>
      <w:proofErr w:type="spellStart"/>
      <w:r w:rsidRPr="00940706">
        <w:rPr>
          <w:rFonts w:ascii="Times New Roman" w:eastAsia="Times New Roman" w:hAnsi="Times New Roman" w:cs="Times New Roman"/>
          <w:b/>
          <w:bCs/>
          <w:sz w:val="24"/>
          <w:szCs w:val="24"/>
          <w:lang w:val="uk-UA" w:eastAsia="ru-RU"/>
        </w:rPr>
        <w:t>Colors</w:t>
      </w:r>
      <w:proofErr w:type="spellEnd"/>
      <w:r w:rsidRPr="00940706">
        <w:rPr>
          <w:rFonts w:ascii="Times New Roman" w:eastAsia="Times New Roman" w:hAnsi="Times New Roman" w:cs="Times New Roman"/>
          <w:b/>
          <w:bCs/>
          <w:sz w:val="24"/>
          <w:szCs w:val="24"/>
          <w:lang w:val="uk-UA" w:eastAsia="ru-RU"/>
        </w:rPr>
        <w:t xml:space="preserve"> </w:t>
      </w:r>
      <w:r w:rsidRPr="00940706">
        <w:rPr>
          <w:rFonts w:ascii="Times New Roman" w:eastAsia="Times New Roman" w:hAnsi="Times New Roman" w:cs="Times New Roman"/>
          <w:sz w:val="24"/>
          <w:szCs w:val="24"/>
          <w:lang w:val="uk-UA" w:eastAsia="ru-RU"/>
        </w:rPr>
        <w:t>коригує контрастність зображення: перетворює найсвітліші області в білі, а найтемніші - в чорні, потім згладжує проміжні тони й усуває колірні зсуви.</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ПОРАДА Автоматичні засоби вносять у зображення дійсно необхідні корективи, але ступінь їхнього впливу часто буває надлишковою або недостатньою. Цього легко позбутися: виконайте команду Редагування » Затухання та в однойменному діалоговому вікні з допомогою повзунка послабте ефект останньої операції коригування так, щоб досягти оптимального результату.</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54FA3B60" wp14:editId="1EC4C2B8">
            <wp:extent cx="5734050" cy="2257425"/>
            <wp:effectExtent l="0" t="0" r="0" b="9525"/>
            <wp:docPr id="8" name="Рисунок 8" descr="https://lh3.googleusercontent.com/H7-4RmU5UM2H94cQU54L1xzJVsLjrA8irVGR-nnBft8qNbhQUYbHIYVsgmIRvffLhj2MPyP2BU9Eh1hNHdDi2RZhLFVOI0eoSgfW8oy5ShN-ZM1KEZYuE8NvtMpsW7rs17M9al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H7-4RmU5UM2H94cQU54L1xzJVsLjrA8irVGR-nnBft8qNbhQUYbHIYVsgmIRvffLhj2MPyP2BU9Eh1hNHdDi2RZhLFVOI0eoSgfW8oy5ShN-ZM1KEZYuE8NvtMpsW7rs17M9alV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257425"/>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Добирання тону з використанням команди Варіації </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Якщо ви хочете побачити, якими стануть кольори зображення</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після застосування того чи іншого виду коригування, скористайтеся командою Зображення Коригування - Варіації </w:t>
      </w:r>
      <w:proofErr w:type="spellStart"/>
      <w:r w:rsidRPr="00940706">
        <w:rPr>
          <w:rFonts w:ascii="Times New Roman" w:eastAsia="Times New Roman" w:hAnsi="Times New Roman" w:cs="Times New Roman"/>
          <w:b/>
          <w:bCs/>
          <w:sz w:val="24"/>
          <w:szCs w:val="24"/>
          <w:lang w:val="uk-UA" w:eastAsia="ru-RU"/>
        </w:rPr>
        <w:t>Image-Adjustment-Variations</w:t>
      </w:r>
      <w:proofErr w:type="spellEnd"/>
      <w:r w:rsidRPr="00940706">
        <w:rPr>
          <w:rFonts w:ascii="Times New Roman" w:eastAsia="Times New Roman" w:hAnsi="Times New Roman" w:cs="Times New Roman"/>
          <w:sz w:val="24"/>
          <w:szCs w:val="24"/>
          <w:lang w:val="uk-UA" w:eastAsia="ru-RU"/>
        </w:rPr>
        <w:t>. Діалогове вікно, що відкриється після виклику команди Варіації, містить набір мініатюр, які демонструють результати змінення насиченості та значень кольору (рис. 9.13). Оберіть у цьому вікні найприйнятніший варіант.</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7D6ED572" wp14:editId="1FFF76FE">
            <wp:extent cx="3790950" cy="5524500"/>
            <wp:effectExtent l="0" t="0" r="0" b="0"/>
            <wp:docPr id="7" name="Рисунок 7" descr="https://lh5.googleusercontent.com/ujGfRLWZ01ecyzemuJCzqPqy5RvXCrXsL7HCM5selQpyaRkR0Z5TdwMbwdQ31w7LV5Q-8trn-kyLMB1xdFwgzFGQtPBAIwBWR3sbR6KBsNqzutMfPuROkP6Uo3KmK1n8d8HJPk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ujGfRLWZ01ecyzemuJCzqPqy5RvXCrXsL7HCM5selQpyaRkR0Z5TdwMbwdQ31w7LV5Q-8trn-kyLMB1xdFwgzFGQtPBAIwBWR3sbR6KBsNqzutMfPuROkP6Uo3KmK1n8d8HJPk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5524500"/>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Лінійне тонове коригування</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Лінійне тонове коригування полягає у пропорційному зміненні тону всього зображення; його можна реалізувати, скориставшись командою Зображення-Коригування-Яскравість/контраст </w:t>
      </w:r>
      <w:proofErr w:type="spellStart"/>
      <w:r w:rsidRPr="00940706">
        <w:rPr>
          <w:rFonts w:ascii="Times New Roman" w:eastAsia="Times New Roman" w:hAnsi="Times New Roman" w:cs="Times New Roman"/>
          <w:b/>
          <w:bCs/>
          <w:sz w:val="24"/>
          <w:szCs w:val="24"/>
          <w:lang w:val="uk-UA" w:eastAsia="ru-RU"/>
        </w:rPr>
        <w:t>Image-Adjustment-Brightness</w:t>
      </w:r>
      <w:proofErr w:type="spellEnd"/>
      <w:r w:rsidRPr="00940706">
        <w:rPr>
          <w:rFonts w:ascii="Times New Roman" w:eastAsia="Times New Roman" w:hAnsi="Times New Roman" w:cs="Times New Roman"/>
          <w:b/>
          <w:bCs/>
          <w:sz w:val="24"/>
          <w:szCs w:val="24"/>
          <w:lang w:val="uk-UA" w:eastAsia="ru-RU"/>
        </w:rPr>
        <w:t>/</w:t>
      </w:r>
      <w:proofErr w:type="spellStart"/>
      <w:r w:rsidRPr="00940706">
        <w:rPr>
          <w:rFonts w:ascii="Times New Roman" w:eastAsia="Times New Roman" w:hAnsi="Times New Roman" w:cs="Times New Roman"/>
          <w:b/>
          <w:bCs/>
          <w:sz w:val="24"/>
          <w:szCs w:val="24"/>
          <w:lang w:val="uk-UA" w:eastAsia="ru-RU"/>
        </w:rPr>
        <w:t>Contrast</w:t>
      </w:r>
      <w:proofErr w:type="spellEnd"/>
      <w:r w:rsidRPr="00940706">
        <w:rPr>
          <w:rFonts w:ascii="Times New Roman" w:eastAsia="Times New Roman" w:hAnsi="Times New Roman" w:cs="Times New Roman"/>
          <w:sz w:val="24"/>
          <w:szCs w:val="24"/>
          <w:lang w:val="uk-UA" w:eastAsia="ru-RU"/>
        </w:rPr>
        <w:t>. Хоча це найпростіший і найзручніший спосіб, він, на жаль, надає найменше можливостей. Цим методом доцільно користуватися, коли фотографія потребує несуттєвого коригування. Істотне ж змінення яскравості чи контрастності зображення може призвести до сильного звуження тонового діапазону або, навпаки, до його невиправданого розширення. У цьому разі на гістограмі з'являються проміжки, що свідчать про відсутність на окремих ділянках пікселів зображення. Яскравість і контрастність можна регулювати в діалоговому вікні Яскравість/контраст.</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2684BC6D" wp14:editId="4D3D6662">
            <wp:extent cx="5734050" cy="2019300"/>
            <wp:effectExtent l="0" t="0" r="0" b="0"/>
            <wp:docPr id="6" name="Рисунок 6" descr="https://lh4.googleusercontent.com/cac5eyvcbDhWlqljIAfj7NNYdeJX4gJVMrtbWKNcIIAmxsG0LEjtdC84RUGqoR_VpBaKa_NY04fZPTwvUtLP4XVOpomGSA5wzBxZNk8SctfMRa2Od6ImnXnwa7Z6zKRbXJGM2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cac5eyvcbDhWlqljIAfj7NNYdeJX4gJVMrtbWKNcIIAmxsG0LEjtdC84RUGqoR_VpBaKa_NY04fZPTwvUtLP4XVOpomGSA5wzBxZNk8SctfMRa2Od6ImnXnwa7Z6zKRbXJGM2a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019300"/>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Гамма-коригування</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В основу гамма-</w:t>
      </w:r>
      <w:proofErr w:type="spellStart"/>
      <w:r w:rsidRPr="00940706">
        <w:rPr>
          <w:rFonts w:ascii="Times New Roman" w:eastAsia="Times New Roman" w:hAnsi="Times New Roman" w:cs="Times New Roman"/>
          <w:sz w:val="24"/>
          <w:szCs w:val="24"/>
          <w:lang w:val="uk-UA" w:eastAsia="ru-RU"/>
        </w:rPr>
        <w:t>коригуваня</w:t>
      </w:r>
      <w:proofErr w:type="spellEnd"/>
      <w:r w:rsidRPr="00940706">
        <w:rPr>
          <w:rFonts w:ascii="Times New Roman" w:eastAsia="Times New Roman" w:hAnsi="Times New Roman" w:cs="Times New Roman"/>
          <w:sz w:val="24"/>
          <w:szCs w:val="24"/>
          <w:lang w:val="uk-UA" w:eastAsia="ru-RU"/>
        </w:rPr>
        <w:t xml:space="preserve"> (коригування рівнів) покладено використання математичних степеневих функцій з гамма-показником, звідки й пішла на назва процедури. Унікальність цього методу в тому, що він базується на сприйнятті світла людським оком.</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Наш зір логарифмічний: око відчуває не абсолютну відмін, у яскравості, а відносну. Наприклад, у темній кімнаті світло ліхтарика здається дуже сильним, а вдень на вулиці ви навіть не помітите створюваної ним світлої плями. Те саме відбувається із зображенням: не можна просто встановити для кожного </w:t>
      </w:r>
      <w:proofErr w:type="spellStart"/>
      <w:r w:rsidRPr="00940706">
        <w:rPr>
          <w:rFonts w:ascii="Times New Roman" w:eastAsia="Times New Roman" w:hAnsi="Times New Roman" w:cs="Times New Roman"/>
          <w:sz w:val="24"/>
          <w:szCs w:val="24"/>
          <w:lang w:val="uk-UA" w:eastAsia="ru-RU"/>
        </w:rPr>
        <w:t>піксела</w:t>
      </w:r>
      <w:proofErr w:type="spellEnd"/>
      <w:r w:rsidRPr="00940706">
        <w:rPr>
          <w:rFonts w:ascii="Times New Roman" w:eastAsia="Times New Roman" w:hAnsi="Times New Roman" w:cs="Times New Roman"/>
          <w:sz w:val="24"/>
          <w:szCs w:val="24"/>
          <w:lang w:val="uk-UA" w:eastAsia="ru-RU"/>
        </w:rPr>
        <w:t xml:space="preserve"> певний рівень яскравості — необхідно привести його у відповідність зі значеннями логарифмічної шкали, що й забезпечує гамма-коригування. Цей спосіб, що вважається найкращим для рівномірного висвітлення чи затемнення зображень, реалізовано з допомогою вікна Рівні (рис. 9.17), яке відкривається після виконання команди Зображення » Коригування » Рівні </w:t>
      </w:r>
      <w:proofErr w:type="spellStart"/>
      <w:r w:rsidRPr="00940706">
        <w:rPr>
          <w:rFonts w:ascii="Times New Roman" w:eastAsia="Times New Roman" w:hAnsi="Times New Roman" w:cs="Times New Roman"/>
          <w:b/>
          <w:bCs/>
          <w:sz w:val="24"/>
          <w:szCs w:val="24"/>
          <w:lang w:val="uk-UA" w:eastAsia="ru-RU"/>
        </w:rPr>
        <w:t>Image-Adjustment-Levels</w:t>
      </w:r>
      <w:proofErr w:type="spellEnd"/>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Розташована в центрі в центрі цього вікна гістограма демонструє, яким </w:t>
      </w:r>
      <w:proofErr w:type="spellStart"/>
      <w:r w:rsidRPr="00940706">
        <w:rPr>
          <w:rFonts w:ascii="Times New Roman" w:eastAsia="Times New Roman" w:hAnsi="Times New Roman" w:cs="Times New Roman"/>
          <w:sz w:val="24"/>
          <w:szCs w:val="24"/>
          <w:lang w:val="uk-UA" w:eastAsia="ru-RU"/>
        </w:rPr>
        <w:t>розподілено</w:t>
      </w:r>
      <w:proofErr w:type="spellEnd"/>
      <w:r w:rsidRPr="00940706">
        <w:rPr>
          <w:rFonts w:ascii="Times New Roman" w:eastAsia="Times New Roman" w:hAnsi="Times New Roman" w:cs="Times New Roman"/>
          <w:sz w:val="24"/>
          <w:szCs w:val="24"/>
          <w:lang w:val="uk-UA" w:eastAsia="ru-RU"/>
        </w:rPr>
        <w:t xml:space="preserve"> </w:t>
      </w:r>
      <w:proofErr w:type="spellStart"/>
      <w:r w:rsidRPr="00940706">
        <w:rPr>
          <w:rFonts w:ascii="Times New Roman" w:eastAsia="Times New Roman" w:hAnsi="Times New Roman" w:cs="Times New Roman"/>
          <w:sz w:val="24"/>
          <w:szCs w:val="24"/>
          <w:lang w:val="uk-UA" w:eastAsia="ru-RU"/>
        </w:rPr>
        <w:t>піксели</w:t>
      </w:r>
      <w:proofErr w:type="spellEnd"/>
      <w:r w:rsidRPr="00940706">
        <w:rPr>
          <w:rFonts w:ascii="Times New Roman" w:eastAsia="Times New Roman" w:hAnsi="Times New Roman" w:cs="Times New Roman"/>
          <w:sz w:val="24"/>
          <w:szCs w:val="24"/>
          <w:lang w:val="uk-UA" w:eastAsia="ru-RU"/>
        </w:rPr>
        <w:t xml:space="preserve"> на всіх тонових ділянках зображення: від найтемнішої (0) до найсвітлішої (255) точки. Під діаграмою містяться три повзунки — чорний, сірий і білий. Білий повзунок указує на тон, який після коригування стане білим. Тому якщо перемістити білий повзунок ліворуч, зображення стане світлішим: </w:t>
      </w:r>
      <w:proofErr w:type="spellStart"/>
      <w:r w:rsidRPr="00940706">
        <w:rPr>
          <w:rFonts w:ascii="Times New Roman" w:eastAsia="Times New Roman" w:hAnsi="Times New Roman" w:cs="Times New Roman"/>
          <w:sz w:val="24"/>
          <w:szCs w:val="24"/>
          <w:lang w:val="uk-UA" w:eastAsia="ru-RU"/>
        </w:rPr>
        <w:t>піксели</w:t>
      </w:r>
      <w:proofErr w:type="spellEnd"/>
      <w:r w:rsidRPr="00940706">
        <w:rPr>
          <w:rFonts w:ascii="Times New Roman" w:eastAsia="Times New Roman" w:hAnsi="Times New Roman" w:cs="Times New Roman"/>
          <w:sz w:val="24"/>
          <w:szCs w:val="24"/>
          <w:lang w:val="uk-UA" w:eastAsia="ru-RU"/>
        </w:rPr>
        <w:t>, тон яких розташовано справа від повзунка стануть білими, а всі решта — світлішими. </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Аналогічним чином відбувається тонове коригування в разі переміщення чорного повзунка праворуч: унаслідок затемнення пікселів зображення стає темнішим.</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Найефективніший метод - тонове коригування шляхом переміщення сірого повзунка, позаяк у цьому випадку зміниться баланс пікселів середніх тонів, а нові білі й чорні пікселі майже не додаються.</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478D8DB3" wp14:editId="1C81EC8A">
            <wp:extent cx="5734050" cy="3705225"/>
            <wp:effectExtent l="0" t="0" r="0" b="9525"/>
            <wp:docPr id="5" name="Рисунок 5" descr="https://lh5.googleusercontent.com/PciuJxg_OWYzM1NVwZsVadtFHJE7PV_cfoyqeLEflQkePW_dDJCK4VZ32vcaS_fz5t7HQ1I-2hyAwW3IcYuvjt0IBm-71-i8v-d47qvEAOg1n4aaadqRjfUo70sgc_IOcJ6Sxz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PciuJxg_OWYzM1NVwZsVadtFHJE7PV_cfoyqeLEflQkePW_dDJCK4VZ32vcaS_fz5t7HQ1I-2hyAwW3IcYuvjt0IBm-71-i8v-d47qvEAOg1n4aaadqRjfUo70sgc_IOcJ6SxzP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705225"/>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3F5C1BD0" wp14:editId="4BA3BE72">
            <wp:extent cx="5734050" cy="2847975"/>
            <wp:effectExtent l="0" t="0" r="0" b="9525"/>
            <wp:docPr id="4" name="Рисунок 4" descr="https://lh3.googleusercontent.com/McSTmGOmONNGBhjUvqCSwL0HGX2NL4NdbmUF143wdZ0YVgKz9jAM0mXaAf9Cq8-dDXB8VtwLLfAagiekqYpLYMIbn-fgL2F9IC-Nax5FM3kdQgsHmwKjPVSvMsJCoAKVm0eduG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McSTmGOmONNGBhjUvqCSwL0HGX2NL4NdbmUF143wdZ0YVgKz9jAM0mXaAf9Cq8-dDXB8VtwLLfAagiekqYpLYMIbn-fgL2F9IC-Nax5FM3kdQgsHmwKjPVSvMsJCoAKVm0eduGB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Метод тонових кривих </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 xml:space="preserve">Тонова крива — це графік залежності яскравості зображення. отриманого в результаті тонового перетворення, від яскравості вихідного зображення. Тонові криві є універсальним інструментом: за їх допомогою можна здійснити будь-яку операцію тонового коригування. Щоб скористатися методом кривих, відкрийте вікно Криві (рис. 9.18) з допомогою команди зображення » Коригування » Криві </w:t>
      </w:r>
      <w:proofErr w:type="spellStart"/>
      <w:r w:rsidRPr="00940706">
        <w:rPr>
          <w:rFonts w:ascii="Times New Roman" w:eastAsia="Times New Roman" w:hAnsi="Times New Roman" w:cs="Times New Roman"/>
          <w:b/>
          <w:bCs/>
          <w:sz w:val="24"/>
          <w:szCs w:val="24"/>
          <w:lang w:val="uk-UA" w:eastAsia="ru-RU"/>
        </w:rPr>
        <w:t>Image-Adjustment-Curves</w:t>
      </w:r>
      <w:proofErr w:type="spellEnd"/>
      <w:r w:rsidRPr="00940706">
        <w:rPr>
          <w:rFonts w:ascii="Times New Roman" w:eastAsia="Times New Roman" w:hAnsi="Times New Roman" w:cs="Times New Roman"/>
          <w:b/>
          <w:bCs/>
          <w:sz w:val="24"/>
          <w:szCs w:val="24"/>
          <w:lang w:val="uk-UA" w:eastAsia="ru-RU"/>
        </w:rPr>
        <w:t xml:space="preserve"> </w:t>
      </w:r>
      <w:r w:rsidRPr="00940706">
        <w:rPr>
          <w:rFonts w:ascii="Times New Roman" w:eastAsia="Times New Roman" w:hAnsi="Times New Roman" w:cs="Times New Roman"/>
          <w:sz w:val="24"/>
          <w:szCs w:val="24"/>
          <w:lang w:val="uk-UA" w:eastAsia="ru-RU"/>
        </w:rPr>
        <w:t xml:space="preserve">або клавіш </w:t>
      </w:r>
      <w:proofErr w:type="spellStart"/>
      <w:r w:rsidRPr="00940706">
        <w:rPr>
          <w:rFonts w:ascii="Times New Roman" w:eastAsia="Times New Roman" w:hAnsi="Times New Roman" w:cs="Times New Roman"/>
          <w:sz w:val="24"/>
          <w:szCs w:val="24"/>
          <w:lang w:val="uk-UA" w:eastAsia="ru-RU"/>
        </w:rPr>
        <w:t>Ctrl+M</w:t>
      </w:r>
      <w:proofErr w:type="spellEnd"/>
      <w:r w:rsidRPr="00940706">
        <w:rPr>
          <w:rFonts w:ascii="Times New Roman" w:eastAsia="Times New Roman" w:hAnsi="Times New Roman" w:cs="Times New Roman"/>
          <w:sz w:val="24"/>
          <w:szCs w:val="24"/>
          <w:lang w:val="uk-UA" w:eastAsia="ru-RU"/>
        </w:rPr>
        <w:t>. Змінюючи кут нахилу і висоту тонової кривої, яка на початку коригування зображення являє собою пряму, можна відредагувати його контрастність і яскравість.</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У точці початку координат яскравість мінімальна, далі вона зростає на обох шкалах. У полях Вивід і Введення ця залежність відображається у числовому вигляді (щоб побачити це, протяги вказівник миші за кривою, не клацаючи кнопкою). Якщо вхід і вихідний рівні однакові, графік лінійний. Тонове коригування методом кривих полягає у зміненні форми кривої, яка визначає залежність кінцевої яскравості пікселів від початкової. Крива піднімається — зображення стає світлішим (кінцева яскравість перевищує початкову), опускається - темнішим (твердження правдиве для моделі RGB; у моделі CMYK усе навпаки).</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sz w:val="24"/>
          <w:szCs w:val="24"/>
          <w:lang w:val="uk-UA" w:eastAsia="ru-RU"/>
        </w:rPr>
        <w:t>Змінити форму кривої можна, розставивши на ній точки, що визначають межі окремих сегментів, і перемістивши їх. Кількість точок обмежує лише їхня щільність на конкретній ділянці. Якщо щільність завелика, нова точка задається замість найближчої до неї, відтак загальна кількість точок залишається незмінною. Видалити точку можна, перетягнувши її за межі кривої.</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63CE0AFB" wp14:editId="72882AC7">
            <wp:extent cx="5324475" cy="5114925"/>
            <wp:effectExtent l="0" t="0" r="9525" b="9525"/>
            <wp:docPr id="3" name="Рисунок 3" descr="https://lh6.googleusercontent.com/EjsCeLYgmoy9HPoT_bC8K5HnIygcwXX3fQqJpjQLZcDvlBm6AvB9_k77Zu8nUEmk8UF88c7WApJXqCoJQCxkQV8Y7XmxbNuWo9RNIBWU7XeJhiY5TeYHcjVl8A_Y0-U0iL-cq0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EjsCeLYgmoy9HPoT_bC8K5HnIygcwXX3fQqJpjQLZcDvlBm6AvB9_k77Zu8nUEmk8UF88c7WApJXqCoJQCxkQV8Y7XmxbNuWo9RNIBWU7XeJhiY5TeYHcjVl8A_Y0-U0iL-cq0P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5114925"/>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outlineLvl w:val="3"/>
        <w:rPr>
          <w:rFonts w:ascii="Times New Roman" w:eastAsia="Times New Roman" w:hAnsi="Times New Roman" w:cs="Times New Roman"/>
          <w:b/>
          <w:bCs/>
          <w:sz w:val="24"/>
          <w:szCs w:val="24"/>
          <w:lang w:val="uk-UA" w:eastAsia="ru-RU"/>
        </w:rPr>
      </w:pPr>
      <w:r w:rsidRPr="00940706">
        <w:rPr>
          <w:rFonts w:ascii="Times New Roman" w:eastAsia="Times New Roman" w:hAnsi="Times New Roman" w:cs="Times New Roman"/>
          <w:b/>
          <w:bCs/>
          <w:sz w:val="24"/>
          <w:szCs w:val="24"/>
          <w:lang w:val="uk-UA" w:eastAsia="ru-RU"/>
        </w:rPr>
        <w:t>Багатокрокова обробка</w:t>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6CDE0E33" wp14:editId="1DD3A8C0">
            <wp:extent cx="5715000" cy="3486150"/>
            <wp:effectExtent l="0" t="0" r="0" b="0"/>
            <wp:docPr id="2" name="Рисунок 2" descr="https://lh5.googleusercontent.com/yIElsOOv_OR1n8UT5q1QFKXNaaieXmxYpG0oErc7u_JaePoSTQX9bIXzeOHvaxouE3aqGBrlZjdIhr83lacLnY_5nKMNZvtTaDxzdhP32CCh9BtMA5ZBAz1I5ff3lXNB4uRz-V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yIElsOOv_OR1n8UT5q1QFKXNaaieXmxYpG0oErc7u_JaePoSTQX9bIXzeOHvaxouE3aqGBrlZjdIhr83lacLnY_5nKMNZvtTaDxzdhP32CCh9BtMA5ZBAz1I5ff3lXNB4uRz-Va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486150"/>
                    </a:xfrm>
                    <a:prstGeom prst="rect">
                      <a:avLst/>
                    </a:prstGeom>
                    <a:noFill/>
                    <a:ln>
                      <a:noFill/>
                    </a:ln>
                  </pic:spPr>
                </pic:pic>
              </a:graphicData>
            </a:graphic>
          </wp:inline>
        </w:drawing>
      </w:r>
    </w:p>
    <w:p w:rsidR="00940706" w:rsidRPr="00940706" w:rsidRDefault="00940706" w:rsidP="00940706">
      <w:pPr>
        <w:spacing w:before="100" w:beforeAutospacing="1" w:after="100" w:afterAutospacing="1" w:line="240" w:lineRule="auto"/>
        <w:rPr>
          <w:rFonts w:ascii="Times New Roman" w:eastAsia="Times New Roman" w:hAnsi="Times New Roman" w:cs="Times New Roman"/>
          <w:sz w:val="24"/>
          <w:szCs w:val="24"/>
          <w:lang w:val="uk-UA" w:eastAsia="ru-RU"/>
        </w:rPr>
      </w:pPr>
      <w:r w:rsidRPr="00940706">
        <w:rPr>
          <w:rFonts w:ascii="Times New Roman" w:eastAsia="Times New Roman" w:hAnsi="Times New Roman" w:cs="Times New Roman"/>
          <w:b/>
          <w:bCs/>
          <w:noProof/>
          <w:sz w:val="24"/>
          <w:szCs w:val="24"/>
          <w:lang w:val="uk-UA" w:eastAsia="ru-RU"/>
        </w:rPr>
        <w:drawing>
          <wp:inline distT="0" distB="0" distL="0" distR="0" wp14:anchorId="5BFD88B8" wp14:editId="2872D2D0">
            <wp:extent cx="5734050" cy="2771775"/>
            <wp:effectExtent l="0" t="0" r="0" b="9525"/>
            <wp:docPr id="1" name="Рисунок 1" descr="https://lh3.googleusercontent.com/D_Tkv0NelWHX7ahiMK2My_BLPnISbAzH_Dy2VAKc7P8rtsiNleg_pxZAkSXRO07KXayyccv80j5mt2z56XNLgXnJwEVDdYBngfeGNOIkAVvCZssfmCzQbQauk6w9O58GZD7ypv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D_Tkv0NelWHX7ahiMK2My_BLPnISbAzH_Dy2VAKc7P8rtsiNleg_pxZAkSXRO07KXayyccv80j5mt2z56XNLgXnJwEVDdYBngfeGNOIkAVvCZssfmCzQbQauk6w9O58GZD7ypv5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771775"/>
                    </a:xfrm>
                    <a:prstGeom prst="rect">
                      <a:avLst/>
                    </a:prstGeom>
                    <a:noFill/>
                    <a:ln>
                      <a:noFill/>
                    </a:ln>
                  </pic:spPr>
                </pic:pic>
              </a:graphicData>
            </a:graphic>
          </wp:inline>
        </w:drawing>
      </w:r>
    </w:p>
    <w:p w:rsidR="00B93F84" w:rsidRPr="00940706" w:rsidRDefault="00B93F84" w:rsidP="00940706">
      <w:pPr>
        <w:spacing w:before="100" w:beforeAutospacing="1" w:after="100" w:afterAutospacing="1" w:line="240" w:lineRule="auto"/>
        <w:rPr>
          <w:lang w:val="uk-UA"/>
        </w:rPr>
      </w:pPr>
    </w:p>
    <w:sectPr w:rsidR="00B93F84" w:rsidRPr="00940706" w:rsidSect="00940706">
      <w:pgSz w:w="11906" w:h="16838"/>
      <w:pgMar w:top="540" w:right="386" w:bottom="1134" w:left="5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706"/>
    <w:rsid w:val="00940706"/>
    <w:rsid w:val="00B93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40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94070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940706"/>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9407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407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0706"/>
    <w:rPr>
      <w:rFonts w:ascii="Tahoma" w:hAnsi="Tahoma" w:cs="Tahoma"/>
      <w:sz w:val="16"/>
      <w:szCs w:val="16"/>
    </w:rPr>
  </w:style>
  <w:style w:type="character" w:customStyle="1" w:styleId="20">
    <w:name w:val="Заголовок 2 Знак"/>
    <w:basedOn w:val="a0"/>
    <w:link w:val="2"/>
    <w:uiPriority w:val="9"/>
    <w:semiHidden/>
    <w:rsid w:val="0094070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940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94070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940706"/>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9407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407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0706"/>
    <w:rPr>
      <w:rFonts w:ascii="Tahoma" w:hAnsi="Tahoma" w:cs="Tahoma"/>
      <w:sz w:val="16"/>
      <w:szCs w:val="16"/>
    </w:rPr>
  </w:style>
  <w:style w:type="character" w:customStyle="1" w:styleId="20">
    <w:name w:val="Заголовок 2 Знак"/>
    <w:basedOn w:val="a0"/>
    <w:link w:val="2"/>
    <w:uiPriority w:val="9"/>
    <w:semiHidden/>
    <w:rsid w:val="0094070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676588">
      <w:bodyDiv w:val="1"/>
      <w:marLeft w:val="0"/>
      <w:marRight w:val="0"/>
      <w:marTop w:val="0"/>
      <w:marBottom w:val="0"/>
      <w:divBdr>
        <w:top w:val="none" w:sz="0" w:space="0" w:color="auto"/>
        <w:left w:val="none" w:sz="0" w:space="0" w:color="auto"/>
        <w:bottom w:val="none" w:sz="0" w:space="0" w:color="auto"/>
        <w:right w:val="none" w:sz="0" w:space="0" w:color="auto"/>
      </w:divBdr>
    </w:div>
    <w:div w:id="210950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1384</Words>
  <Characters>7889</Characters>
  <Application>Microsoft Office Word</Application>
  <DocSecurity>0</DocSecurity>
  <Lines>65</Lines>
  <Paragraphs>18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Обробка цифрових фотографій</vt:lpstr>
    </vt:vector>
  </TitlesOfParts>
  <Company>Home</Company>
  <LinksUpToDate>false</LinksUpToDate>
  <CharactersWithSpaces>9255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2020-04-03T07:08:00Z</dcterms:created>
  <dcterms:modified xsi:type="dcterms:W3CDTF">2020-04-03T07:14:00Z</dcterms:modified>
</cp:coreProperties>
</file>